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40" w:rsidRDefault="00C15440" w:rsidP="00C15440">
      <w:pPr>
        <w:tabs>
          <w:tab w:val="left" w:pos="2000"/>
        </w:tabs>
        <w:spacing w:line="440" w:lineRule="atLeast"/>
        <w:rPr>
          <w:rFonts w:ascii="Verdana" w:hAnsi="Verdana"/>
          <w:b/>
          <w:color w:val="00008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652E725" wp14:editId="457A6CFA">
            <wp:simplePos x="0" y="0"/>
            <wp:positionH relativeFrom="column">
              <wp:posOffset>1520190</wp:posOffset>
            </wp:positionH>
            <wp:positionV relativeFrom="paragraph">
              <wp:posOffset>157480</wp:posOffset>
            </wp:positionV>
            <wp:extent cx="2295525" cy="2572385"/>
            <wp:effectExtent l="0" t="0" r="0" b="0"/>
            <wp:wrapNone/>
            <wp:docPr id="1" name="Imagem 1" descr="Logotip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ai"/>
                    <pic:cNvPicPr/>
                  </pic:nvPicPr>
                  <pic:blipFill>
                    <a:blip r:embed="rId9" cstate="print"/>
                    <a:srcRect l="21687" t="6143" r="30602" b="1399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440" w:rsidRDefault="00C15440" w:rsidP="00C15440">
      <w:pPr>
        <w:tabs>
          <w:tab w:val="left" w:pos="2000"/>
        </w:tabs>
        <w:spacing w:line="440" w:lineRule="atLeast"/>
        <w:rPr>
          <w:rFonts w:ascii="Verdana" w:hAnsi="Verdana"/>
          <w:b/>
          <w:color w:val="000080"/>
          <w:sz w:val="48"/>
          <w:szCs w:val="48"/>
        </w:rPr>
      </w:pPr>
    </w:p>
    <w:p w:rsidR="00C15440" w:rsidRDefault="00C15440" w:rsidP="00C15440">
      <w:pPr>
        <w:tabs>
          <w:tab w:val="left" w:pos="2000"/>
        </w:tabs>
        <w:spacing w:line="440" w:lineRule="atLeast"/>
        <w:rPr>
          <w:rFonts w:ascii="Verdana" w:hAnsi="Verdana"/>
          <w:b/>
          <w:color w:val="000080"/>
          <w:sz w:val="48"/>
          <w:szCs w:val="48"/>
        </w:rPr>
      </w:pPr>
    </w:p>
    <w:p w:rsidR="00C15440" w:rsidRDefault="00C15440" w:rsidP="00C15440">
      <w:pPr>
        <w:tabs>
          <w:tab w:val="left" w:pos="2000"/>
        </w:tabs>
        <w:spacing w:line="440" w:lineRule="atLeast"/>
        <w:rPr>
          <w:rFonts w:ascii="Verdana" w:hAnsi="Verdana"/>
          <w:b/>
          <w:color w:val="000080"/>
          <w:sz w:val="48"/>
          <w:szCs w:val="48"/>
        </w:rPr>
      </w:pPr>
    </w:p>
    <w:p w:rsidR="00C15440" w:rsidRDefault="00C15440" w:rsidP="00C15440">
      <w:pPr>
        <w:tabs>
          <w:tab w:val="left" w:pos="2000"/>
        </w:tabs>
        <w:spacing w:line="440" w:lineRule="atLeast"/>
        <w:rPr>
          <w:rFonts w:ascii="Verdana" w:hAnsi="Verdana"/>
          <w:b/>
          <w:color w:val="000080"/>
          <w:sz w:val="48"/>
          <w:szCs w:val="48"/>
        </w:rPr>
      </w:pPr>
    </w:p>
    <w:p w:rsidR="00C15440" w:rsidRDefault="00C15440" w:rsidP="00C15440">
      <w:pPr>
        <w:tabs>
          <w:tab w:val="left" w:pos="2000"/>
        </w:tabs>
        <w:spacing w:line="440" w:lineRule="atLeast"/>
        <w:rPr>
          <w:rFonts w:ascii="Verdana" w:hAnsi="Verdana"/>
          <w:b/>
          <w:color w:val="000080"/>
          <w:sz w:val="48"/>
          <w:szCs w:val="48"/>
        </w:rPr>
      </w:pPr>
    </w:p>
    <w:p w:rsidR="00C15440" w:rsidRDefault="00C15440" w:rsidP="00C15440">
      <w:pPr>
        <w:tabs>
          <w:tab w:val="left" w:pos="2000"/>
        </w:tabs>
        <w:spacing w:line="440" w:lineRule="atLeast"/>
        <w:jc w:val="center"/>
        <w:rPr>
          <w:rFonts w:ascii="Verdana" w:hAnsi="Verdana"/>
          <w:b/>
          <w:color w:val="000080"/>
          <w:sz w:val="48"/>
          <w:szCs w:val="48"/>
        </w:rPr>
      </w:pPr>
      <w:r>
        <w:rPr>
          <w:rFonts w:ascii="Verdana" w:hAnsi="Verdana"/>
          <w:b/>
          <w:color w:val="000080"/>
          <w:sz w:val="48"/>
          <w:szCs w:val="48"/>
        </w:rPr>
        <w:t xml:space="preserve">RELATÓRIO </w:t>
      </w:r>
      <w:r>
        <w:rPr>
          <w:rFonts w:ascii="Verdana" w:hAnsi="Verdana"/>
          <w:b/>
          <w:color w:val="000080"/>
          <w:szCs w:val="24"/>
        </w:rPr>
        <w:t>E</w:t>
      </w:r>
      <w:r>
        <w:rPr>
          <w:rFonts w:ascii="Verdana" w:hAnsi="Verdana"/>
          <w:b/>
          <w:color w:val="000080"/>
          <w:sz w:val="48"/>
          <w:szCs w:val="48"/>
        </w:rPr>
        <w:t xml:space="preserve"> CONTAS</w:t>
      </w:r>
    </w:p>
    <w:p w:rsidR="00C15440" w:rsidRDefault="00C15440" w:rsidP="00C15440">
      <w:pPr>
        <w:tabs>
          <w:tab w:val="left" w:pos="2000"/>
        </w:tabs>
        <w:spacing w:line="440" w:lineRule="atLeast"/>
        <w:ind w:left="284"/>
        <w:jc w:val="center"/>
        <w:rPr>
          <w:rFonts w:ascii="Verdana" w:hAnsi="Verdana"/>
          <w:b/>
          <w:color w:val="000080"/>
          <w:sz w:val="48"/>
          <w:szCs w:val="48"/>
        </w:rPr>
      </w:pPr>
      <w:r>
        <w:rPr>
          <w:rFonts w:ascii="Verdana" w:hAnsi="Verdana"/>
          <w:b/>
          <w:color w:val="000080"/>
          <w:sz w:val="48"/>
          <w:szCs w:val="48"/>
        </w:rPr>
        <w:t>201</w:t>
      </w:r>
      <w:r w:rsidR="002B1D71">
        <w:rPr>
          <w:rFonts w:ascii="Verdana" w:hAnsi="Verdana"/>
          <w:b/>
          <w:color w:val="000080"/>
          <w:sz w:val="48"/>
          <w:szCs w:val="48"/>
        </w:rPr>
        <w:t>3</w:t>
      </w: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340283" w:rsidRDefault="0034028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tbl>
      <w:tblPr>
        <w:tblpPr w:leftFromText="180" w:rightFromText="180" w:vertAnchor="text" w:horzAnchor="margin" w:tblpY="1"/>
        <w:tblW w:w="65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</w:tblGrid>
      <w:tr w:rsidR="00C15440" w:rsidTr="00C15440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5440" w:rsidRPr="00C15440" w:rsidRDefault="00C15440" w:rsidP="00340283">
            <w:pPr>
              <w:spacing w:after="0" w:line="360" w:lineRule="auto"/>
              <w:rPr>
                <w:rFonts w:ascii="Lucida Sans Unicode" w:hAnsi="Lucida Sans Unicode"/>
                <w:b/>
                <w:color w:val="000080"/>
                <w:sz w:val="14"/>
                <w:szCs w:val="14"/>
              </w:rPr>
            </w:pPr>
            <w:r w:rsidRPr="00C15440">
              <w:rPr>
                <w:rFonts w:ascii="Lucida Sans Unicode" w:hAnsi="Lucida Sans Unicode"/>
                <w:b/>
                <w:color w:val="000080"/>
                <w:sz w:val="14"/>
                <w:szCs w:val="14"/>
              </w:rPr>
              <w:t>A.</w:t>
            </w:r>
            <w:r>
              <w:rPr>
                <w:rFonts w:ascii="Lucida Sans Unicode" w:hAnsi="Lucida Sans Unicode"/>
                <w:b/>
                <w:color w:val="000080"/>
                <w:sz w:val="14"/>
                <w:szCs w:val="14"/>
              </w:rPr>
              <w:t xml:space="preserve"> </w:t>
            </w:r>
            <w:r w:rsidRPr="00C15440">
              <w:rPr>
                <w:rFonts w:ascii="Lucida Sans Unicode" w:hAnsi="Lucida Sans Unicode"/>
                <w:b/>
                <w:color w:val="000080"/>
                <w:sz w:val="14"/>
                <w:szCs w:val="14"/>
              </w:rPr>
              <w:t>A. D. R. N</w:t>
            </w:r>
            <w:r>
              <w:rPr>
                <w:rFonts w:ascii="Lucida Sans Unicode" w:hAnsi="Lucida Sans Unicode"/>
                <w:b/>
                <w:color w:val="000080"/>
                <w:sz w:val="14"/>
                <w:szCs w:val="14"/>
              </w:rPr>
              <w:t>. – Associação de Apoio ao Domicílio do Recém-nascido</w:t>
            </w:r>
          </w:p>
        </w:tc>
      </w:tr>
      <w:tr w:rsidR="00C15440" w:rsidTr="00C15440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5440" w:rsidRDefault="00C15440" w:rsidP="00340283">
            <w:pPr>
              <w:spacing w:after="0" w:line="360" w:lineRule="auto"/>
              <w:rPr>
                <w:rFonts w:ascii="Lucida Sans Unicode" w:hAnsi="Lucida Sans Unicode"/>
                <w:color w:val="000080"/>
                <w:sz w:val="14"/>
                <w:szCs w:val="14"/>
              </w:rPr>
            </w:pPr>
            <w:r>
              <w:rPr>
                <w:rFonts w:ascii="Lucida Sans Unicode" w:hAnsi="Lucida Sans Unicode"/>
                <w:color w:val="000080"/>
                <w:sz w:val="14"/>
                <w:szCs w:val="14"/>
              </w:rPr>
              <w:t xml:space="preserve">Pessoa Colectiva: </w:t>
            </w:r>
            <w:r w:rsidRPr="00C15440">
              <w:rPr>
                <w:rFonts w:ascii="Lucida Sans Unicode" w:hAnsi="Lucida Sans Unicode"/>
                <w:color w:val="000080"/>
                <w:sz w:val="14"/>
                <w:szCs w:val="14"/>
              </w:rPr>
              <w:t>509879098</w:t>
            </w:r>
          </w:p>
        </w:tc>
      </w:tr>
      <w:tr w:rsidR="00340283" w:rsidTr="00C1544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283" w:rsidRDefault="00340283" w:rsidP="00340283">
            <w:pPr>
              <w:spacing w:after="0" w:line="360" w:lineRule="auto"/>
              <w:rPr>
                <w:rFonts w:ascii="Lucida Sans Unicode" w:hAnsi="Lucida Sans Unicode"/>
                <w:color w:val="000080"/>
                <w:sz w:val="14"/>
                <w:szCs w:val="14"/>
              </w:rPr>
            </w:pPr>
            <w:r>
              <w:rPr>
                <w:rFonts w:ascii="Lucida Sans Unicode" w:hAnsi="Lucida Sans Unicode"/>
                <w:color w:val="000080"/>
                <w:sz w:val="14"/>
                <w:szCs w:val="14"/>
              </w:rPr>
              <w:t>I.P.S.S. reconhecida como Pessoa Colectiva de Utilidade Pública</w:t>
            </w:r>
          </w:p>
        </w:tc>
      </w:tr>
      <w:tr w:rsidR="00C15440" w:rsidTr="00C1544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5440" w:rsidRDefault="00C15440" w:rsidP="00340283">
            <w:pPr>
              <w:spacing w:after="0" w:line="360" w:lineRule="auto"/>
              <w:rPr>
                <w:rFonts w:ascii="Lucida Sans Unicode" w:eastAsia="Arial Unicode MS" w:hAnsi="Lucida Sans Unicode"/>
                <w:color w:val="000080"/>
                <w:sz w:val="14"/>
                <w:szCs w:val="14"/>
              </w:rPr>
            </w:pPr>
            <w:r>
              <w:rPr>
                <w:rFonts w:ascii="Lucida Sans Unicode" w:hAnsi="Lucida Sans Unicode"/>
                <w:color w:val="000080"/>
                <w:sz w:val="14"/>
                <w:szCs w:val="14"/>
              </w:rPr>
              <w:t>Rua Fradesso da Silveira nº 6 – Bloco C - 3º A</w:t>
            </w:r>
          </w:p>
        </w:tc>
      </w:tr>
      <w:tr w:rsidR="00C15440" w:rsidTr="00C1544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5440" w:rsidRDefault="00C15440" w:rsidP="00340283">
            <w:pPr>
              <w:spacing w:after="0" w:line="360" w:lineRule="auto"/>
              <w:rPr>
                <w:rFonts w:ascii="Lucida Sans Unicode" w:eastAsia="Arial Unicode MS" w:hAnsi="Lucida Sans Unicode"/>
                <w:color w:val="000080"/>
                <w:sz w:val="14"/>
                <w:szCs w:val="14"/>
              </w:rPr>
            </w:pPr>
            <w:r>
              <w:rPr>
                <w:rFonts w:ascii="Lucida Sans Unicode" w:hAnsi="Lucida Sans Unicode"/>
                <w:color w:val="000080"/>
                <w:sz w:val="14"/>
                <w:szCs w:val="14"/>
              </w:rPr>
              <w:t>1300 - 609 LISBOA</w:t>
            </w:r>
          </w:p>
        </w:tc>
      </w:tr>
    </w:tbl>
    <w:p w:rsidR="00C15440" w:rsidRDefault="00C15440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br w:type="page"/>
      </w:r>
    </w:p>
    <w:p w:rsidR="00340283" w:rsidRDefault="00340283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340283" w:rsidRPr="008327C2" w:rsidRDefault="00340283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BALANÇO</w:t>
      </w:r>
    </w:p>
    <w:p w:rsidR="00340283" w:rsidRDefault="00340283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E252DF" w:rsidRDefault="002B1D71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2B1D71">
        <w:drawing>
          <wp:inline distT="0" distB="0" distL="0" distR="0" wp14:anchorId="382A4657" wp14:editId="48D958F0">
            <wp:extent cx="5688330" cy="476803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7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83" w:rsidRDefault="00340283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C0A1C" w:rsidRDefault="002C0A1C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C0A1C" w:rsidRDefault="002C0A1C" w:rsidP="00340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C0A1C" w:rsidRPr="002C0A1C" w:rsidRDefault="002C0A1C" w:rsidP="002C0A1C">
      <w:pPr>
        <w:spacing w:before="60" w:after="60" w:line="360" w:lineRule="auto"/>
        <w:ind w:left="454"/>
        <w:jc w:val="both"/>
        <w:rPr>
          <w:rFonts w:ascii="Arial" w:hAnsi="Arial" w:cs="Arial"/>
        </w:rPr>
      </w:pPr>
      <w:r w:rsidRPr="002C0A1C">
        <w:rPr>
          <w:rFonts w:ascii="Arial" w:hAnsi="Arial" w:cs="Arial"/>
        </w:rPr>
        <w:t xml:space="preserve">      A Direcção</w:t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  <w:t xml:space="preserve">    O Técnico Oficial de Contas</w:t>
      </w:r>
      <w:r w:rsidRPr="002C0A1C">
        <w:rPr>
          <w:rFonts w:ascii="Arial" w:hAnsi="Arial" w:cs="Arial"/>
        </w:rPr>
        <w:tab/>
      </w:r>
    </w:p>
    <w:p w:rsidR="002C0A1C" w:rsidRPr="002C0A1C" w:rsidRDefault="002C0A1C" w:rsidP="002C0A1C">
      <w:pPr>
        <w:spacing w:before="60" w:after="60" w:line="360" w:lineRule="auto"/>
        <w:jc w:val="both"/>
        <w:rPr>
          <w:rFonts w:ascii="Arial" w:hAnsi="Arial" w:cs="Arial"/>
        </w:rPr>
      </w:pPr>
    </w:p>
    <w:p w:rsidR="002C0A1C" w:rsidRPr="008327C2" w:rsidRDefault="002C0A1C" w:rsidP="002C0A1C">
      <w:pPr>
        <w:pStyle w:val="Corpodetexto"/>
        <w:rPr>
          <w:rFonts w:ascii="Arial" w:eastAsiaTheme="minorHAnsi" w:hAnsi="Arial" w:cs="Arial"/>
          <w:szCs w:val="24"/>
        </w:rPr>
      </w:pPr>
      <w:r w:rsidRPr="008327C2">
        <w:rPr>
          <w:rFonts w:ascii="Arial" w:eastAsiaTheme="minorHAnsi" w:hAnsi="Arial" w:cs="Arial"/>
          <w:szCs w:val="24"/>
        </w:rPr>
        <w:t xml:space="preserve">________________________           </w:t>
      </w:r>
      <w:r>
        <w:rPr>
          <w:rFonts w:ascii="Arial" w:eastAsiaTheme="minorHAnsi" w:hAnsi="Arial" w:cs="Arial"/>
          <w:szCs w:val="24"/>
        </w:rPr>
        <w:tab/>
        <w:t xml:space="preserve">         </w:t>
      </w:r>
      <w:r w:rsidRPr="008327C2">
        <w:rPr>
          <w:rFonts w:ascii="Arial" w:eastAsiaTheme="minorHAnsi" w:hAnsi="Arial" w:cs="Arial"/>
          <w:szCs w:val="24"/>
        </w:rPr>
        <w:t xml:space="preserve">  __________________________</w:t>
      </w:r>
    </w:p>
    <w:p w:rsidR="002C0A1C" w:rsidRDefault="002C0A1C" w:rsidP="002C0A1C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C0A1C" w:rsidRDefault="002C0A1C" w:rsidP="002C0A1C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FF5C95" w:rsidRDefault="00FF5C95" w:rsidP="002C0A1C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327C2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</w:t>
      </w:r>
    </w:p>
    <w:p w:rsidR="002C0A1C" w:rsidRDefault="002C0A1C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br w:type="page"/>
      </w:r>
    </w:p>
    <w:p w:rsidR="002C0A1C" w:rsidRDefault="002C0A1C" w:rsidP="008E20D5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340283" w:rsidRDefault="00340283" w:rsidP="002C0A1C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327C2">
        <w:rPr>
          <w:rFonts w:ascii="Arial" w:hAnsi="Arial" w:cs="Arial"/>
          <w:b/>
          <w:bCs/>
          <w:color w:val="1F497D" w:themeColor="text2"/>
          <w:sz w:val="28"/>
          <w:szCs w:val="28"/>
        </w:rPr>
        <w:t>DEMONSTRAÇ</w:t>
      </w:r>
      <w:r w:rsidR="002C0A1C">
        <w:rPr>
          <w:rFonts w:ascii="Arial" w:hAnsi="Arial" w:cs="Arial"/>
          <w:b/>
          <w:bCs/>
          <w:color w:val="1F497D" w:themeColor="text2"/>
          <w:sz w:val="28"/>
          <w:szCs w:val="28"/>
        </w:rPr>
        <w:t>ÃO DOS RESULTADOS POR NATUREZA</w:t>
      </w:r>
    </w:p>
    <w:p w:rsidR="008E20D5" w:rsidRPr="008E20D5" w:rsidRDefault="008E20D5" w:rsidP="002C0A1C">
      <w:pPr>
        <w:jc w:val="center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:rsidR="008327C2" w:rsidRDefault="002B1D71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2B1D71">
        <w:drawing>
          <wp:inline distT="0" distB="0" distL="0" distR="0" wp14:anchorId="7575B0C4" wp14:editId="3F0B5420">
            <wp:extent cx="5688330" cy="3080820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0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83" w:rsidRDefault="00340283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340283" w:rsidRDefault="00340283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C0A1C" w:rsidRDefault="002C0A1C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2C0A1C" w:rsidRPr="002C0A1C" w:rsidRDefault="002C0A1C" w:rsidP="002C0A1C">
      <w:pPr>
        <w:spacing w:before="60" w:after="60" w:line="360" w:lineRule="auto"/>
        <w:ind w:left="454"/>
        <w:jc w:val="both"/>
        <w:rPr>
          <w:rFonts w:ascii="Arial" w:hAnsi="Arial" w:cs="Arial"/>
        </w:rPr>
      </w:pPr>
      <w:r w:rsidRPr="002C0A1C">
        <w:rPr>
          <w:rFonts w:ascii="Arial" w:hAnsi="Arial" w:cs="Arial"/>
        </w:rPr>
        <w:t xml:space="preserve">      A Direcção</w:t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</w:r>
      <w:r w:rsidRPr="002C0A1C">
        <w:rPr>
          <w:rFonts w:ascii="Arial" w:hAnsi="Arial" w:cs="Arial"/>
        </w:rPr>
        <w:tab/>
        <w:t xml:space="preserve">    O Técnico Oficial de Contas</w:t>
      </w:r>
      <w:r w:rsidRPr="002C0A1C">
        <w:rPr>
          <w:rFonts w:ascii="Arial" w:hAnsi="Arial" w:cs="Arial"/>
        </w:rPr>
        <w:tab/>
      </w:r>
    </w:p>
    <w:p w:rsidR="002C0A1C" w:rsidRPr="002C0A1C" w:rsidRDefault="002C0A1C" w:rsidP="002C0A1C">
      <w:pPr>
        <w:spacing w:before="60" w:after="60" w:line="360" w:lineRule="auto"/>
        <w:jc w:val="both"/>
        <w:rPr>
          <w:rFonts w:ascii="Arial" w:hAnsi="Arial" w:cs="Arial"/>
        </w:rPr>
      </w:pPr>
    </w:p>
    <w:p w:rsidR="00FF5C95" w:rsidRPr="008327C2" w:rsidRDefault="00FF5C95" w:rsidP="00FF5C95">
      <w:pPr>
        <w:pStyle w:val="Corpodetexto"/>
        <w:rPr>
          <w:rFonts w:ascii="Arial" w:eastAsiaTheme="minorHAnsi" w:hAnsi="Arial" w:cs="Arial"/>
          <w:szCs w:val="24"/>
        </w:rPr>
      </w:pPr>
      <w:r w:rsidRPr="008327C2">
        <w:rPr>
          <w:rFonts w:ascii="Arial" w:eastAsiaTheme="minorHAnsi" w:hAnsi="Arial" w:cs="Arial"/>
          <w:szCs w:val="24"/>
        </w:rPr>
        <w:t xml:space="preserve">________________________           </w:t>
      </w:r>
      <w:r>
        <w:rPr>
          <w:rFonts w:ascii="Arial" w:eastAsiaTheme="minorHAnsi" w:hAnsi="Arial" w:cs="Arial"/>
          <w:szCs w:val="24"/>
        </w:rPr>
        <w:tab/>
        <w:t xml:space="preserve">         </w:t>
      </w:r>
      <w:r w:rsidRPr="008327C2">
        <w:rPr>
          <w:rFonts w:ascii="Arial" w:eastAsiaTheme="minorHAnsi" w:hAnsi="Arial" w:cs="Arial"/>
          <w:szCs w:val="24"/>
        </w:rPr>
        <w:t xml:space="preserve">  __________________________</w:t>
      </w:r>
    </w:p>
    <w:p w:rsidR="00FF5C95" w:rsidRDefault="00FF5C95" w:rsidP="00FF5C9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FF5C95" w:rsidRDefault="00FF5C95" w:rsidP="00FF5C9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FF5C95" w:rsidRDefault="00FF5C95" w:rsidP="00FF5C9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327C2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</w:t>
      </w:r>
    </w:p>
    <w:p w:rsidR="00FF5C95" w:rsidRDefault="00FF5C9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br w:type="page"/>
      </w:r>
    </w:p>
    <w:p w:rsidR="00340283" w:rsidRDefault="00340283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B55DB5" w:rsidRPr="008327C2" w:rsidRDefault="00B55DB5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327C2">
        <w:rPr>
          <w:rFonts w:ascii="Arial" w:hAnsi="Arial" w:cs="Arial"/>
          <w:b/>
          <w:bCs/>
          <w:color w:val="1F497D" w:themeColor="text2"/>
          <w:sz w:val="28"/>
          <w:szCs w:val="28"/>
        </w:rPr>
        <w:t>ANEXO</w:t>
      </w:r>
      <w:r w:rsidR="00332B51" w:rsidRPr="008327C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="008327C2">
        <w:rPr>
          <w:rFonts w:ascii="Arial" w:hAnsi="Arial" w:cs="Arial"/>
          <w:b/>
          <w:bCs/>
          <w:color w:val="1F497D" w:themeColor="text2"/>
          <w:sz w:val="28"/>
          <w:szCs w:val="28"/>
        </w:rPr>
        <w:t>ÀS</w:t>
      </w:r>
      <w:r w:rsidR="00332B51" w:rsidRPr="008327C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DEMONSTRAÇÕES FINANCEIRAS</w:t>
      </w:r>
    </w:p>
    <w:p w:rsidR="00332B51" w:rsidRPr="008327C2" w:rsidRDefault="00332B51" w:rsidP="00C15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B55DB5" w:rsidRPr="008327C2" w:rsidRDefault="00B55DB5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327C2">
        <w:rPr>
          <w:rFonts w:ascii="Arial" w:hAnsi="Arial" w:cs="Arial"/>
          <w:b/>
          <w:bCs/>
          <w:color w:val="1F497D" w:themeColor="text2"/>
          <w:sz w:val="28"/>
          <w:szCs w:val="28"/>
        </w:rPr>
        <w:t>EXERCÍCIO ECONÓMICO DE 201</w:t>
      </w:r>
      <w:r w:rsidR="002B1D71">
        <w:rPr>
          <w:rFonts w:ascii="Arial" w:hAnsi="Arial" w:cs="Arial"/>
          <w:b/>
          <w:bCs/>
          <w:color w:val="1F497D" w:themeColor="text2"/>
          <w:sz w:val="28"/>
          <w:szCs w:val="28"/>
        </w:rPr>
        <w:t>3</w:t>
      </w:r>
    </w:p>
    <w:p w:rsidR="00332B51" w:rsidRPr="00FA0B7F" w:rsidRDefault="00332B51" w:rsidP="00332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5DB5" w:rsidRDefault="00B55DB5" w:rsidP="00B5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A0B7F">
        <w:rPr>
          <w:rFonts w:ascii="Arial" w:hAnsi="Arial" w:cs="Arial"/>
          <w:b/>
          <w:bCs/>
        </w:rPr>
        <w:t>1 – Identificação da entidade</w:t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1.1 – Designação da entidade</w:t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A.A.D.R.N – Associação</w:t>
      </w:r>
      <w:r w:rsidR="006571BB" w:rsidRPr="00FA0B7F">
        <w:rPr>
          <w:rFonts w:ascii="Arial" w:hAnsi="Arial" w:cs="Arial"/>
        </w:rPr>
        <w:t xml:space="preserve"> de</w:t>
      </w:r>
      <w:r w:rsidRPr="00FA0B7F">
        <w:rPr>
          <w:rFonts w:ascii="Arial" w:hAnsi="Arial" w:cs="Arial"/>
        </w:rPr>
        <w:t xml:space="preserve"> Apoio </w:t>
      </w:r>
      <w:r w:rsidR="006571BB" w:rsidRPr="00FA0B7F">
        <w:rPr>
          <w:rFonts w:ascii="Arial" w:hAnsi="Arial" w:cs="Arial"/>
        </w:rPr>
        <w:t xml:space="preserve">ao </w:t>
      </w:r>
      <w:r w:rsidRPr="00FA0B7F">
        <w:rPr>
          <w:rFonts w:ascii="Arial" w:hAnsi="Arial" w:cs="Arial"/>
        </w:rPr>
        <w:t>Domicilio do Recém-Nascido</w:t>
      </w:r>
      <w:r w:rsidR="00CC5358" w:rsidRPr="00FA0B7F">
        <w:rPr>
          <w:rFonts w:ascii="Arial" w:hAnsi="Arial" w:cs="Arial"/>
        </w:rPr>
        <w:t xml:space="preserve"> (Associação)</w:t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1.2 – Sede</w:t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Rua Fradesso da Silveira, 6 </w:t>
      </w:r>
      <w:r w:rsidR="00340283" w:rsidRPr="00FA0B7F">
        <w:rPr>
          <w:rFonts w:ascii="Arial" w:hAnsi="Arial" w:cs="Arial"/>
        </w:rPr>
        <w:t xml:space="preserve">- </w:t>
      </w:r>
      <w:r w:rsidRPr="00FA0B7F">
        <w:rPr>
          <w:rFonts w:ascii="Arial" w:hAnsi="Arial" w:cs="Arial"/>
        </w:rPr>
        <w:t xml:space="preserve">Bloco C - 3ºA </w:t>
      </w:r>
      <w:r w:rsidRPr="00FA0B7F">
        <w:rPr>
          <w:rFonts w:ascii="Arial" w:hAnsi="Arial" w:cs="Arial"/>
        </w:rPr>
        <w:tab/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1300-609 Lisboa</w:t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571BB" w:rsidRPr="00FA0B7F" w:rsidRDefault="006571BB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1.3 – Data da Constituição</w:t>
      </w:r>
    </w:p>
    <w:p w:rsidR="006571BB" w:rsidRPr="00FA0B7F" w:rsidRDefault="006571BB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A Associação foi constituída por escritura pública em </w:t>
      </w:r>
      <w:r w:rsidR="00962626">
        <w:rPr>
          <w:rFonts w:ascii="Arial" w:hAnsi="Arial" w:cs="Arial"/>
        </w:rPr>
        <w:t>21 Junho de 2011.</w:t>
      </w:r>
    </w:p>
    <w:p w:rsidR="006571BB" w:rsidRPr="00FA0B7F" w:rsidRDefault="006571BB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55DB5" w:rsidRPr="00FA0B7F" w:rsidRDefault="006571BB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1.4</w:t>
      </w:r>
      <w:r w:rsidR="00B55DB5" w:rsidRPr="00FA0B7F">
        <w:rPr>
          <w:rFonts w:ascii="Arial" w:hAnsi="Arial" w:cs="Arial"/>
        </w:rPr>
        <w:t xml:space="preserve"> – Natureza da Actividade</w:t>
      </w:r>
    </w:p>
    <w:p w:rsidR="00B7790B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A A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A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D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R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N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 xml:space="preserve"> é uma instituição sem fins lucrativos, reconhecida como Instituição Particular de Solidariedade Social e reconhecida como pessoa colectiva de utilidade pública, de acordo com a lei portuguesa, em </w:t>
      </w:r>
      <w:r w:rsidR="00340283" w:rsidRPr="00FA0B7F">
        <w:rPr>
          <w:rFonts w:ascii="Arial" w:hAnsi="Arial" w:cs="Arial"/>
        </w:rPr>
        <w:t xml:space="preserve">2 de Dezembro de </w:t>
      </w:r>
      <w:r w:rsidRPr="00FA0B7F">
        <w:rPr>
          <w:rFonts w:ascii="Arial" w:hAnsi="Arial" w:cs="Arial"/>
        </w:rPr>
        <w:t>2011.</w:t>
      </w: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A associação tem como missão envidar os melhores esforços no sentido de capacitar a família para a sua autonomia e independência, com vista a que cada criança possa crescer e desenvolver-se com dignidade.</w:t>
      </w:r>
    </w:p>
    <w:p w:rsidR="000830D7" w:rsidRPr="00FA0B7F" w:rsidRDefault="000830D7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55DB5" w:rsidRPr="00FA0B7F" w:rsidRDefault="00B55DB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A0B7F">
        <w:rPr>
          <w:rFonts w:ascii="Arial" w:hAnsi="Arial" w:cs="Arial"/>
          <w:b/>
          <w:bCs/>
        </w:rPr>
        <w:t xml:space="preserve">2 – Referencial contabilístico </w:t>
      </w:r>
      <w:r w:rsidR="00332B51" w:rsidRPr="00FA0B7F">
        <w:rPr>
          <w:rFonts w:ascii="Arial" w:hAnsi="Arial" w:cs="Arial"/>
          <w:b/>
          <w:bCs/>
        </w:rPr>
        <w:t xml:space="preserve">de preparação das demonstrações </w:t>
      </w:r>
      <w:r w:rsidR="008E20D5" w:rsidRPr="00FA0B7F">
        <w:rPr>
          <w:rFonts w:ascii="Arial" w:hAnsi="Arial" w:cs="Arial"/>
          <w:b/>
          <w:bCs/>
        </w:rPr>
        <w:t>financeiras</w:t>
      </w:r>
    </w:p>
    <w:p w:rsidR="00B55DB5" w:rsidRPr="00FA0B7F" w:rsidRDefault="006571BB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A A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A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D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R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>N</w:t>
      </w:r>
      <w:r w:rsidR="00E252DF">
        <w:rPr>
          <w:rFonts w:ascii="Arial" w:hAnsi="Arial" w:cs="Arial"/>
        </w:rPr>
        <w:t>.</w:t>
      </w:r>
      <w:r w:rsidRPr="00FA0B7F">
        <w:rPr>
          <w:rFonts w:ascii="Arial" w:hAnsi="Arial" w:cs="Arial"/>
        </w:rPr>
        <w:t xml:space="preserve"> apresenta as suas demonstrações financeiras de acordo com o regime da normalização</w:t>
      </w:r>
      <w:r w:rsidR="00E252DF">
        <w:rPr>
          <w:rFonts w:ascii="Arial" w:hAnsi="Arial" w:cs="Arial"/>
        </w:rPr>
        <w:t xml:space="preserve"> </w:t>
      </w:r>
      <w:r w:rsidRPr="00FA0B7F">
        <w:rPr>
          <w:rFonts w:ascii="Arial" w:hAnsi="Arial" w:cs="Arial"/>
        </w:rPr>
        <w:t>contabilística para as entidades do sector não lucrativo (ESNL), aprovado pelo Decreto-Lei nº 36-A/2011, de 9 de Março, tendo optado por dispensar a aplicação integral da norma por não apresentar vendas e outros rendimentos que excedam 150.000€,</w:t>
      </w:r>
      <w:r w:rsidR="00332B51" w:rsidRPr="00FA0B7F">
        <w:rPr>
          <w:rFonts w:ascii="Arial" w:hAnsi="Arial" w:cs="Arial"/>
        </w:rPr>
        <w:t xml:space="preserve"> em nenhum dos dois exercícios anteriores, no uso da </w:t>
      </w:r>
      <w:r w:rsidR="002148DE" w:rsidRPr="00FA0B7F">
        <w:rPr>
          <w:rFonts w:ascii="Arial" w:hAnsi="Arial" w:cs="Arial"/>
        </w:rPr>
        <w:t xml:space="preserve">faculdade </w:t>
      </w:r>
      <w:r w:rsidR="00340283" w:rsidRPr="00FA0B7F">
        <w:rPr>
          <w:rFonts w:ascii="Arial" w:hAnsi="Arial" w:cs="Arial"/>
        </w:rPr>
        <w:t>prevista no artigo 10</w:t>
      </w:r>
      <w:r w:rsidR="002148DE" w:rsidRPr="00FA0B7F">
        <w:rPr>
          <w:rFonts w:ascii="Arial" w:hAnsi="Arial" w:cs="Arial"/>
        </w:rPr>
        <w:t>º</w:t>
      </w:r>
      <w:r w:rsidR="00332B51" w:rsidRPr="00FA0B7F">
        <w:rPr>
          <w:rFonts w:ascii="Arial" w:hAnsi="Arial" w:cs="Arial"/>
        </w:rPr>
        <w:t xml:space="preserve"> do mesmo</w:t>
      </w:r>
      <w:r w:rsidR="002148DE" w:rsidRPr="00FA0B7F">
        <w:rPr>
          <w:rFonts w:ascii="Arial" w:hAnsi="Arial" w:cs="Arial"/>
        </w:rPr>
        <w:t xml:space="preserve"> </w:t>
      </w:r>
      <w:r w:rsidR="00332B51" w:rsidRPr="00FA0B7F">
        <w:rPr>
          <w:rFonts w:ascii="Arial" w:hAnsi="Arial" w:cs="Arial"/>
        </w:rPr>
        <w:t>diploma.</w:t>
      </w:r>
    </w:p>
    <w:p w:rsidR="002148DE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A0B7F">
        <w:rPr>
          <w:rFonts w:ascii="Arial" w:hAnsi="Arial" w:cs="Arial"/>
          <w:b/>
          <w:bCs/>
        </w:rPr>
        <w:t>3 – Principais políticas contabilísticas</w:t>
      </w: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3.1 – Bases de mensuração usadas na preparação das demonstrações financeiras:</w:t>
      </w: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As demonstrações financeiras foram preparadas de acordo com os registos contabilísticos da Associação e os critérios e princípios contemplados nas normas contabilísticas e de relato financeiro, usando o critério base do custo histórico.</w:t>
      </w:r>
    </w:p>
    <w:p w:rsidR="00823BFC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lastRenderedPageBreak/>
        <w:t>As políticas contabilísticas apresentadas foram aplicadas de forma consistente ao longo do exercício económico</w:t>
      </w:r>
      <w:r w:rsidR="00823BFC" w:rsidRPr="00FA0B7F">
        <w:rPr>
          <w:rFonts w:ascii="Arial" w:hAnsi="Arial" w:cs="Arial"/>
        </w:rPr>
        <w:t>.</w:t>
      </w:r>
    </w:p>
    <w:p w:rsidR="002148DE" w:rsidRPr="00FA0B7F" w:rsidRDefault="00823BF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 </w:t>
      </w:r>
    </w:p>
    <w:p w:rsidR="002148DE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3.2 - Outras políticas Contabilísticas:</w:t>
      </w:r>
    </w:p>
    <w:p w:rsidR="00823BFC" w:rsidRPr="0034746D" w:rsidRDefault="002148DE" w:rsidP="00E252D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746D">
        <w:rPr>
          <w:rFonts w:ascii="Arial" w:hAnsi="Arial" w:cs="Arial"/>
        </w:rPr>
        <w:t>Activos fixos tangíveis</w:t>
      </w: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Os activos fixos tangíveis da Associação encontram-se registados ao custo de aquisição deduzido das respectivas depreciações acumuladas.</w:t>
      </w:r>
    </w:p>
    <w:p w:rsidR="002148DE" w:rsidRPr="00FA0B7F" w:rsidRDefault="002148DE" w:rsidP="00E252D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Réditos e gastos</w:t>
      </w: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Os réditos e gastos são registados no período a que se referem independentemente do seu pagamento ou recebimento, de acordo com o princípio de periodização económica.</w:t>
      </w:r>
    </w:p>
    <w:p w:rsidR="00823BFC" w:rsidRPr="0034746D" w:rsidRDefault="002148DE" w:rsidP="00E252D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746D">
        <w:rPr>
          <w:rFonts w:ascii="Arial" w:hAnsi="Arial" w:cs="Arial"/>
        </w:rPr>
        <w:t>Caixa e equivalentes de caixa</w:t>
      </w:r>
    </w:p>
    <w:p w:rsidR="002148DE" w:rsidRPr="00FA0B7F" w:rsidRDefault="00823BF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Os equivalentes de caixa </w:t>
      </w:r>
      <w:r w:rsidR="002148DE" w:rsidRPr="00FA0B7F">
        <w:rPr>
          <w:rFonts w:ascii="Arial" w:hAnsi="Arial" w:cs="Arial"/>
        </w:rPr>
        <w:t>incluem as disponibilidades em instituições de crédito nessas condições.</w:t>
      </w: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3.3 – Principais pressupostos relativos ao futuro</w:t>
      </w:r>
    </w:p>
    <w:p w:rsidR="002148DE" w:rsidRPr="00FA0B7F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As demonstrações financeiras estão elaboradas pressupondo a continuidade da Associação.</w:t>
      </w:r>
    </w:p>
    <w:p w:rsidR="00E252DF" w:rsidRPr="00FA0B7F" w:rsidRDefault="00E252DF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148DE" w:rsidRPr="00E96C9D" w:rsidRDefault="002148DE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96C9D">
        <w:rPr>
          <w:rFonts w:ascii="Arial" w:hAnsi="Arial" w:cs="Arial"/>
          <w:b/>
          <w:bCs/>
        </w:rPr>
        <w:t>4 - Políticas contabilísticas, alterações nas esti</w:t>
      </w:r>
      <w:r w:rsidR="008E20D5" w:rsidRPr="00E96C9D">
        <w:rPr>
          <w:rFonts w:ascii="Arial" w:hAnsi="Arial" w:cs="Arial"/>
          <w:b/>
          <w:bCs/>
        </w:rPr>
        <w:t>mativas contabilísticas e erros</w:t>
      </w:r>
    </w:p>
    <w:p w:rsidR="00725166" w:rsidRDefault="00823BF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6C9D">
        <w:rPr>
          <w:rFonts w:ascii="Arial" w:hAnsi="Arial" w:cs="Arial"/>
        </w:rPr>
        <w:t>O exercício de 201</w:t>
      </w:r>
      <w:r w:rsidR="002B1D71" w:rsidRPr="00E96C9D">
        <w:rPr>
          <w:rFonts w:ascii="Arial" w:hAnsi="Arial" w:cs="Arial"/>
        </w:rPr>
        <w:t>3</w:t>
      </w:r>
      <w:r w:rsidR="00725166" w:rsidRPr="00E96C9D">
        <w:rPr>
          <w:rFonts w:ascii="Arial" w:hAnsi="Arial" w:cs="Arial"/>
        </w:rPr>
        <w:t xml:space="preserve"> </w:t>
      </w:r>
      <w:r w:rsidR="00E96C9D" w:rsidRPr="00E96C9D">
        <w:rPr>
          <w:rFonts w:ascii="Arial" w:hAnsi="Arial" w:cs="Arial"/>
        </w:rPr>
        <w:t>é</w:t>
      </w:r>
      <w:r w:rsidR="00725166" w:rsidRPr="00E96C9D">
        <w:rPr>
          <w:rFonts w:ascii="Arial" w:hAnsi="Arial" w:cs="Arial"/>
        </w:rPr>
        <w:t xml:space="preserve"> comparável com o exercício de 201</w:t>
      </w:r>
      <w:r w:rsidR="002B1D71" w:rsidRPr="00E96C9D">
        <w:rPr>
          <w:rFonts w:ascii="Arial" w:hAnsi="Arial" w:cs="Arial"/>
        </w:rPr>
        <w:t>2</w:t>
      </w:r>
      <w:r w:rsidRPr="00E96C9D">
        <w:rPr>
          <w:rFonts w:ascii="Arial" w:hAnsi="Arial" w:cs="Arial"/>
        </w:rPr>
        <w:t>,</w:t>
      </w:r>
      <w:r w:rsidR="00725166" w:rsidRPr="00E96C9D">
        <w:rPr>
          <w:rFonts w:ascii="Arial" w:hAnsi="Arial" w:cs="Arial"/>
        </w:rPr>
        <w:t xml:space="preserve"> em virtude d</w:t>
      </w:r>
      <w:r w:rsidR="00E96C9D" w:rsidRPr="00E96C9D">
        <w:rPr>
          <w:rFonts w:ascii="Arial" w:hAnsi="Arial" w:cs="Arial"/>
        </w:rPr>
        <w:t>a</w:t>
      </w:r>
      <w:r w:rsidR="00725166" w:rsidRPr="00E96C9D">
        <w:rPr>
          <w:rFonts w:ascii="Arial" w:hAnsi="Arial" w:cs="Arial"/>
        </w:rPr>
        <w:t xml:space="preserve"> Associação ter </w:t>
      </w:r>
      <w:r w:rsidR="00E96C9D" w:rsidRPr="00E96C9D">
        <w:rPr>
          <w:rFonts w:ascii="Arial" w:hAnsi="Arial" w:cs="Arial"/>
        </w:rPr>
        <w:t>já dois anos d</w:t>
      </w:r>
      <w:r w:rsidR="00E96C9D">
        <w:rPr>
          <w:rFonts w:ascii="Arial" w:hAnsi="Arial" w:cs="Arial"/>
        </w:rPr>
        <w:t>a sua actividade.</w:t>
      </w:r>
      <w:r w:rsidR="00725166">
        <w:rPr>
          <w:rFonts w:ascii="Arial" w:hAnsi="Arial" w:cs="Arial"/>
        </w:rPr>
        <w:t xml:space="preserve"> </w:t>
      </w:r>
    </w:p>
    <w:p w:rsidR="00340283" w:rsidRPr="00FA0B7F" w:rsidRDefault="00340283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C5358" w:rsidRPr="00FA0B7F" w:rsidRDefault="008E20D5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A0B7F">
        <w:rPr>
          <w:rFonts w:ascii="Arial" w:hAnsi="Arial" w:cs="Arial"/>
          <w:b/>
          <w:bCs/>
        </w:rPr>
        <w:t>5 - Activos fixos tangíveis</w:t>
      </w:r>
    </w:p>
    <w:p w:rsidR="00CC5358" w:rsidRPr="00FA0B7F" w:rsidRDefault="00CC5358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5.1 – Divulgações</w:t>
      </w:r>
    </w:p>
    <w:p w:rsidR="00FA0B7F" w:rsidRPr="0034746D" w:rsidRDefault="00CC5358" w:rsidP="00E252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746D">
        <w:rPr>
          <w:rFonts w:ascii="Arial" w:hAnsi="Arial" w:cs="Arial"/>
        </w:rPr>
        <w:t>Os activos fixos tangíveis estão valorizados ao custo de aquisição.</w:t>
      </w:r>
    </w:p>
    <w:p w:rsidR="00FA0B7F" w:rsidRPr="0034746D" w:rsidRDefault="00CC5358" w:rsidP="00E252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746D">
        <w:rPr>
          <w:rFonts w:ascii="Arial" w:hAnsi="Arial" w:cs="Arial"/>
        </w:rPr>
        <w:t>O método de depreciação usado é o da linha recta (método linear), e a amortização duodecimal.</w:t>
      </w:r>
    </w:p>
    <w:p w:rsidR="00CC5358" w:rsidRPr="0034746D" w:rsidRDefault="00CC5358" w:rsidP="0034746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746D">
        <w:rPr>
          <w:rFonts w:ascii="Arial" w:hAnsi="Arial" w:cs="Arial"/>
        </w:rPr>
        <w:t>As taxas de depreciação usadas foram as que constam no Decreto Regulamentar nº 25/2009.</w:t>
      </w:r>
    </w:p>
    <w:p w:rsidR="0034746D" w:rsidRPr="0034746D" w:rsidRDefault="0034746D" w:rsidP="003474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C5358" w:rsidRPr="00FA0B7F" w:rsidRDefault="00CC5358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5.2 – Activos</w:t>
      </w:r>
    </w:p>
    <w:p w:rsidR="00CC5358" w:rsidRDefault="00CC5358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A conta de activos fixos tangíveis tem como único componente o </w:t>
      </w:r>
      <w:proofErr w:type="gramStart"/>
      <w:r w:rsidRPr="00FA0B7F">
        <w:rPr>
          <w:rFonts w:ascii="Arial" w:hAnsi="Arial" w:cs="Arial"/>
        </w:rPr>
        <w:t>software</w:t>
      </w:r>
      <w:proofErr w:type="gramEnd"/>
      <w:r w:rsidRPr="00FA0B7F">
        <w:rPr>
          <w:rFonts w:ascii="Arial" w:hAnsi="Arial" w:cs="Arial"/>
        </w:rPr>
        <w:t xml:space="preserve"> adquirido para auxílio à gestão da Associação.</w:t>
      </w:r>
    </w:p>
    <w:p w:rsidR="00CC5358" w:rsidRPr="00FA0B7F" w:rsidRDefault="00CC5358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124ED" w:rsidRDefault="00CC5358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A0B7F">
        <w:rPr>
          <w:rFonts w:ascii="Arial" w:hAnsi="Arial" w:cs="Arial"/>
          <w:b/>
          <w:bCs/>
        </w:rPr>
        <w:t xml:space="preserve">6 – </w:t>
      </w:r>
      <w:r w:rsidR="00C124ED">
        <w:rPr>
          <w:rFonts w:ascii="Arial" w:hAnsi="Arial" w:cs="Arial"/>
          <w:b/>
          <w:bCs/>
        </w:rPr>
        <w:t>Fundos Patrimoniais</w:t>
      </w:r>
    </w:p>
    <w:p w:rsidR="00C124ED" w:rsidRPr="00C124ED" w:rsidRDefault="00C124ED" w:rsidP="002B1D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valor inscrito na rúbrica de Fundos corre</w:t>
      </w:r>
      <w:r w:rsidR="002B1D71">
        <w:rPr>
          <w:rFonts w:ascii="Arial" w:hAnsi="Arial" w:cs="Arial"/>
          <w:bCs/>
        </w:rPr>
        <w:t xml:space="preserve">sponde ao valor das quotizações </w:t>
      </w:r>
      <w:proofErr w:type="gramStart"/>
      <w:r>
        <w:rPr>
          <w:rFonts w:ascii="Arial" w:hAnsi="Arial" w:cs="Arial"/>
          <w:bCs/>
        </w:rPr>
        <w:t xml:space="preserve">dos </w:t>
      </w:r>
      <w:r w:rsidR="002B1D71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>ssociados</w:t>
      </w:r>
      <w:proofErr w:type="gramEnd"/>
      <w:r>
        <w:rPr>
          <w:rFonts w:ascii="Arial" w:hAnsi="Arial" w:cs="Arial"/>
          <w:bCs/>
        </w:rPr>
        <w:t xml:space="preserve"> relativas ao ano de início de actividade da Associação (2011).</w:t>
      </w:r>
    </w:p>
    <w:p w:rsidR="00CC5358" w:rsidRPr="00FA0B7F" w:rsidRDefault="00C124ED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7 – </w:t>
      </w:r>
      <w:r w:rsidR="00CC5358" w:rsidRPr="00FA0B7F">
        <w:rPr>
          <w:rFonts w:ascii="Arial" w:hAnsi="Arial" w:cs="Arial"/>
          <w:b/>
          <w:bCs/>
        </w:rPr>
        <w:t>Rédito</w:t>
      </w:r>
    </w:p>
    <w:p w:rsidR="00CC5358" w:rsidRPr="00FA0B7F" w:rsidRDefault="00F9754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O rédito da Associação advém </w:t>
      </w:r>
      <w:r w:rsidR="00056391">
        <w:rPr>
          <w:rFonts w:ascii="Arial" w:hAnsi="Arial" w:cs="Arial"/>
        </w:rPr>
        <w:t>de</w:t>
      </w:r>
      <w:r w:rsidRPr="00FA0B7F">
        <w:rPr>
          <w:rFonts w:ascii="Arial" w:hAnsi="Arial" w:cs="Arial"/>
        </w:rPr>
        <w:t xml:space="preserve"> doações de entidades privadas</w:t>
      </w:r>
      <w:r w:rsidR="00E252DF">
        <w:rPr>
          <w:rFonts w:ascii="Arial" w:hAnsi="Arial" w:cs="Arial"/>
        </w:rPr>
        <w:t xml:space="preserve">, </w:t>
      </w:r>
      <w:r w:rsidR="002B1D71">
        <w:rPr>
          <w:rFonts w:ascii="Arial" w:hAnsi="Arial" w:cs="Arial"/>
        </w:rPr>
        <w:t>40.071,15</w:t>
      </w:r>
      <w:r w:rsidRPr="00FA0B7F">
        <w:rPr>
          <w:rFonts w:ascii="Arial" w:hAnsi="Arial" w:cs="Arial"/>
        </w:rPr>
        <w:t>€</w:t>
      </w:r>
      <w:r w:rsidR="00CC5358" w:rsidRPr="00FA0B7F">
        <w:rPr>
          <w:rFonts w:ascii="Arial" w:hAnsi="Arial" w:cs="Arial"/>
        </w:rPr>
        <w:t>.</w:t>
      </w:r>
    </w:p>
    <w:p w:rsidR="00E252DF" w:rsidRPr="00FA0B7F" w:rsidRDefault="00E252DF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0283" w:rsidRPr="00FA0B7F" w:rsidRDefault="00C124ED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543186" w:rsidRPr="00FA0B7F">
        <w:rPr>
          <w:rFonts w:ascii="Arial" w:hAnsi="Arial" w:cs="Arial"/>
          <w:b/>
          <w:bCs/>
        </w:rPr>
        <w:t xml:space="preserve"> – Fornecimentos e Serviços Externos</w:t>
      </w:r>
    </w:p>
    <w:p w:rsidR="00543186" w:rsidRPr="00FA0B7F" w:rsidRDefault="00543186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Os</w:t>
      </w:r>
      <w:r w:rsidR="009163CA">
        <w:rPr>
          <w:rFonts w:ascii="Arial" w:hAnsi="Arial" w:cs="Arial"/>
        </w:rPr>
        <w:t xml:space="preserve"> gastos incorridos em 201</w:t>
      </w:r>
      <w:r w:rsidR="002B1D71">
        <w:rPr>
          <w:rFonts w:ascii="Arial" w:hAnsi="Arial" w:cs="Arial"/>
        </w:rPr>
        <w:t>3</w:t>
      </w:r>
      <w:r w:rsidRPr="00FA0B7F">
        <w:rPr>
          <w:rFonts w:ascii="Arial" w:hAnsi="Arial" w:cs="Arial"/>
        </w:rPr>
        <w:t xml:space="preserve"> foram</w:t>
      </w:r>
      <w:r w:rsidR="009163CA">
        <w:rPr>
          <w:rFonts w:ascii="Arial" w:hAnsi="Arial" w:cs="Arial"/>
        </w:rPr>
        <w:t>,</w:t>
      </w:r>
      <w:r w:rsidRPr="00FA0B7F">
        <w:rPr>
          <w:rFonts w:ascii="Arial" w:hAnsi="Arial" w:cs="Arial"/>
        </w:rPr>
        <w:t xml:space="preserve"> essencialmente</w:t>
      </w:r>
      <w:r w:rsidR="009163CA">
        <w:rPr>
          <w:rFonts w:ascii="Arial" w:hAnsi="Arial" w:cs="Arial"/>
        </w:rPr>
        <w:t>,</w:t>
      </w:r>
      <w:r w:rsidR="00E252DF">
        <w:rPr>
          <w:rFonts w:ascii="Arial" w:hAnsi="Arial" w:cs="Arial"/>
        </w:rPr>
        <w:t xml:space="preserve"> com serviços especializados, </w:t>
      </w:r>
      <w:r w:rsidR="002B1D71">
        <w:rPr>
          <w:rFonts w:ascii="Arial" w:hAnsi="Arial" w:cs="Arial"/>
        </w:rPr>
        <w:t>830,32</w:t>
      </w:r>
      <w:r w:rsidRPr="00FA0B7F">
        <w:rPr>
          <w:rFonts w:ascii="Arial" w:hAnsi="Arial" w:cs="Arial"/>
        </w:rPr>
        <w:t>€</w:t>
      </w:r>
      <w:r w:rsidR="00E252DF">
        <w:rPr>
          <w:rFonts w:ascii="Arial" w:hAnsi="Arial" w:cs="Arial"/>
        </w:rPr>
        <w:t>,</w:t>
      </w:r>
      <w:r w:rsidRPr="00FA0B7F">
        <w:rPr>
          <w:rFonts w:ascii="Arial" w:hAnsi="Arial" w:cs="Arial"/>
        </w:rPr>
        <w:t xml:space="preserve"> e </w:t>
      </w:r>
      <w:r w:rsidR="00EE44B4">
        <w:rPr>
          <w:rFonts w:ascii="Arial" w:hAnsi="Arial" w:cs="Arial"/>
        </w:rPr>
        <w:t>material didáctico e de apoio às actividades desenvolvidas pela Associação</w:t>
      </w:r>
      <w:r w:rsidR="00E252DF">
        <w:rPr>
          <w:rFonts w:ascii="Arial" w:hAnsi="Arial" w:cs="Arial"/>
        </w:rPr>
        <w:t xml:space="preserve">, </w:t>
      </w:r>
      <w:r w:rsidR="002B1D71">
        <w:rPr>
          <w:rFonts w:ascii="Arial" w:hAnsi="Arial" w:cs="Arial"/>
        </w:rPr>
        <w:t>987,23</w:t>
      </w:r>
      <w:r w:rsidRPr="00FA0B7F">
        <w:rPr>
          <w:rFonts w:ascii="Arial" w:hAnsi="Arial" w:cs="Arial"/>
        </w:rPr>
        <w:t>€.</w:t>
      </w:r>
    </w:p>
    <w:p w:rsidR="002B1D71" w:rsidRPr="00FA0B7F" w:rsidRDefault="002B1D71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30B52" w:rsidRDefault="002B1D71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9754C" w:rsidRPr="00FA0B7F">
        <w:rPr>
          <w:rFonts w:ascii="Arial" w:hAnsi="Arial" w:cs="Arial"/>
          <w:b/>
          <w:bCs/>
        </w:rPr>
        <w:t xml:space="preserve"> </w:t>
      </w:r>
      <w:r w:rsidR="00430B52">
        <w:rPr>
          <w:rFonts w:ascii="Arial" w:hAnsi="Arial" w:cs="Arial"/>
          <w:b/>
          <w:bCs/>
        </w:rPr>
        <w:t>– Inventário</w:t>
      </w:r>
    </w:p>
    <w:p w:rsidR="00E252DF" w:rsidRDefault="00E252DF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30B5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inventário apresenta o valor de </w:t>
      </w:r>
      <w:r w:rsidR="002B1D71">
        <w:rPr>
          <w:rFonts w:ascii="Arial" w:hAnsi="Arial" w:cs="Arial"/>
          <w:bCs/>
        </w:rPr>
        <w:t>0,</w:t>
      </w:r>
      <w:r w:rsidR="00E96C9D">
        <w:rPr>
          <w:rFonts w:ascii="Arial" w:hAnsi="Arial" w:cs="Arial"/>
          <w:bCs/>
        </w:rPr>
        <w:t>00€.</w:t>
      </w:r>
    </w:p>
    <w:p w:rsidR="00430B52" w:rsidRDefault="00430B52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430B52" w:rsidRDefault="002B1D71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430B52" w:rsidRPr="00430B52">
        <w:rPr>
          <w:rFonts w:ascii="Arial" w:hAnsi="Arial" w:cs="Arial"/>
          <w:b/>
          <w:bCs/>
        </w:rPr>
        <w:t xml:space="preserve"> – Outras Contas a receber e pagar</w:t>
      </w:r>
    </w:p>
    <w:p w:rsidR="00430B52" w:rsidRPr="00430B52" w:rsidRDefault="00430B52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valor em </w:t>
      </w:r>
      <w:r w:rsidR="009163CA">
        <w:rPr>
          <w:rFonts w:ascii="Arial" w:hAnsi="Arial" w:cs="Arial"/>
          <w:bCs/>
        </w:rPr>
        <w:t>O</w:t>
      </w:r>
      <w:r w:rsidR="00E96C9D">
        <w:rPr>
          <w:rFonts w:ascii="Arial" w:hAnsi="Arial" w:cs="Arial"/>
          <w:bCs/>
        </w:rPr>
        <w:t xml:space="preserve">utras </w:t>
      </w:r>
      <w:proofErr w:type="gramStart"/>
      <w:r>
        <w:rPr>
          <w:rFonts w:ascii="Arial" w:hAnsi="Arial" w:cs="Arial"/>
          <w:bCs/>
        </w:rPr>
        <w:t>contas</w:t>
      </w:r>
      <w:proofErr w:type="gramEnd"/>
      <w:r>
        <w:rPr>
          <w:rFonts w:ascii="Arial" w:hAnsi="Arial" w:cs="Arial"/>
          <w:bCs/>
        </w:rPr>
        <w:t xml:space="preserve"> a receber </w:t>
      </w:r>
      <w:r w:rsidR="009163CA">
        <w:rPr>
          <w:rFonts w:ascii="Arial" w:hAnsi="Arial" w:cs="Arial"/>
          <w:bCs/>
        </w:rPr>
        <w:t>refere-se a</w:t>
      </w:r>
      <w:r w:rsidR="00EE44B4">
        <w:rPr>
          <w:rFonts w:ascii="Arial" w:hAnsi="Arial" w:cs="Arial"/>
          <w:bCs/>
        </w:rPr>
        <w:t xml:space="preserve"> despesas correntes a serem reembolsadas pelos </w:t>
      </w:r>
      <w:r w:rsidR="0048558E">
        <w:rPr>
          <w:rFonts w:ascii="Arial" w:hAnsi="Arial" w:cs="Arial"/>
          <w:bCs/>
        </w:rPr>
        <w:t>associados no</w:t>
      </w:r>
      <w:r w:rsidR="00EE44B4">
        <w:rPr>
          <w:rFonts w:ascii="Arial" w:hAnsi="Arial" w:cs="Arial"/>
          <w:bCs/>
        </w:rPr>
        <w:t xml:space="preserve"> decurso do ano de 201</w:t>
      </w:r>
      <w:r w:rsidR="002B1D71">
        <w:rPr>
          <w:rFonts w:ascii="Arial" w:hAnsi="Arial" w:cs="Arial"/>
          <w:bCs/>
        </w:rPr>
        <w:t>4</w:t>
      </w:r>
      <w:r w:rsidR="00EE44B4">
        <w:rPr>
          <w:rFonts w:ascii="Arial" w:hAnsi="Arial" w:cs="Arial"/>
          <w:bCs/>
        </w:rPr>
        <w:t xml:space="preserve">. </w:t>
      </w:r>
    </w:p>
    <w:p w:rsidR="00430B52" w:rsidRDefault="00DD5329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valor em </w:t>
      </w:r>
      <w:r w:rsidRPr="0048558E">
        <w:rPr>
          <w:rFonts w:ascii="Arial" w:hAnsi="Arial" w:cs="Arial"/>
          <w:bCs/>
        </w:rPr>
        <w:t>O</w:t>
      </w:r>
      <w:r w:rsidR="00491B29" w:rsidRPr="0048558E">
        <w:rPr>
          <w:rFonts w:ascii="Arial" w:hAnsi="Arial" w:cs="Arial"/>
          <w:bCs/>
        </w:rPr>
        <w:t>utras contas a pagar</w:t>
      </w:r>
      <w:r w:rsidR="00491B29" w:rsidRPr="00491B29">
        <w:rPr>
          <w:rFonts w:ascii="Arial" w:hAnsi="Arial" w:cs="Arial"/>
          <w:bCs/>
        </w:rPr>
        <w:t xml:space="preserve"> traduz </w:t>
      </w:r>
      <w:r w:rsidR="00491B29">
        <w:rPr>
          <w:rFonts w:ascii="Arial" w:hAnsi="Arial" w:cs="Arial"/>
          <w:bCs/>
        </w:rPr>
        <w:t xml:space="preserve">o valor </w:t>
      </w:r>
      <w:r w:rsidR="00E96C9D">
        <w:rPr>
          <w:rFonts w:ascii="Arial" w:hAnsi="Arial" w:cs="Arial"/>
          <w:bCs/>
        </w:rPr>
        <w:t xml:space="preserve">a liquidar referente á bolsa de estágio </w:t>
      </w:r>
      <w:r w:rsidR="00773A9D">
        <w:rPr>
          <w:rFonts w:ascii="Arial" w:hAnsi="Arial" w:cs="Arial"/>
          <w:bCs/>
        </w:rPr>
        <w:t xml:space="preserve">cujo valor foi regularizado no </w:t>
      </w:r>
      <w:proofErr w:type="gramStart"/>
      <w:r w:rsidR="00773A9D">
        <w:rPr>
          <w:rFonts w:ascii="Arial" w:hAnsi="Arial" w:cs="Arial"/>
          <w:bCs/>
        </w:rPr>
        <w:t>inicio</w:t>
      </w:r>
      <w:proofErr w:type="gramEnd"/>
      <w:r w:rsidR="00773A9D">
        <w:rPr>
          <w:rFonts w:ascii="Arial" w:hAnsi="Arial" w:cs="Arial"/>
          <w:bCs/>
        </w:rPr>
        <w:t xml:space="preserve"> de 2014.</w:t>
      </w:r>
    </w:p>
    <w:p w:rsidR="00430B52" w:rsidRDefault="00430B52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F9754C" w:rsidRPr="00FA0B7F" w:rsidRDefault="00430B52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124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F9754C" w:rsidRPr="00FA0B7F">
        <w:rPr>
          <w:rFonts w:ascii="Arial" w:hAnsi="Arial" w:cs="Arial"/>
          <w:b/>
          <w:bCs/>
        </w:rPr>
        <w:t>– Benefícios dos Empregados, Pessoas ao</w:t>
      </w:r>
      <w:r w:rsidR="000830D7" w:rsidRPr="00FA0B7F">
        <w:rPr>
          <w:rFonts w:ascii="Arial" w:hAnsi="Arial" w:cs="Arial"/>
          <w:b/>
          <w:bCs/>
        </w:rPr>
        <w:t xml:space="preserve"> Serviço e Gastos com o Pessoal</w:t>
      </w:r>
    </w:p>
    <w:p w:rsidR="00CC5358" w:rsidRDefault="00F9754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Os corpos sociais da Associação </w:t>
      </w:r>
      <w:r w:rsidR="00823BFC" w:rsidRPr="00FA0B7F">
        <w:rPr>
          <w:rFonts w:ascii="Arial" w:hAnsi="Arial" w:cs="Arial"/>
        </w:rPr>
        <w:t>não são remunerados</w:t>
      </w:r>
      <w:r w:rsidR="00FA0B7F" w:rsidRPr="00FA0B7F">
        <w:rPr>
          <w:rFonts w:ascii="Arial" w:hAnsi="Arial" w:cs="Arial"/>
        </w:rPr>
        <w:t xml:space="preserve">, assim como, também, todos os colaboradores prestam serviços em </w:t>
      </w:r>
      <w:r w:rsidRPr="00FA0B7F">
        <w:rPr>
          <w:rFonts w:ascii="Arial" w:hAnsi="Arial" w:cs="Arial"/>
        </w:rPr>
        <w:t>regime de voluntariado.</w:t>
      </w:r>
    </w:p>
    <w:p w:rsidR="002B1D71" w:rsidRPr="00FA0B7F" w:rsidRDefault="00E96C9D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a excepção, de </w:t>
      </w:r>
      <w:r w:rsidR="002B1D71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contrato de </w:t>
      </w:r>
      <w:r w:rsidR="002B1D71">
        <w:rPr>
          <w:rFonts w:ascii="Arial" w:hAnsi="Arial" w:cs="Arial"/>
        </w:rPr>
        <w:t xml:space="preserve">estágio </w:t>
      </w:r>
      <w:r>
        <w:rPr>
          <w:rFonts w:ascii="Arial" w:hAnsi="Arial" w:cs="Arial"/>
        </w:rPr>
        <w:t>com o IEFP</w:t>
      </w:r>
      <w:r w:rsidRPr="00E9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t</w:t>
      </w:r>
      <w:r>
        <w:rPr>
          <w:rFonts w:ascii="Arial" w:hAnsi="Arial" w:cs="Arial"/>
        </w:rPr>
        <w:t xml:space="preserve">eve </w:t>
      </w:r>
      <w:proofErr w:type="gramStart"/>
      <w:r>
        <w:rPr>
          <w:rFonts w:ascii="Arial" w:hAnsi="Arial" w:cs="Arial"/>
        </w:rPr>
        <w:t>inicio</w:t>
      </w:r>
      <w:proofErr w:type="gramEnd"/>
      <w:r>
        <w:rPr>
          <w:rFonts w:ascii="Arial" w:hAnsi="Arial" w:cs="Arial"/>
        </w:rPr>
        <w:t xml:space="preserve"> em Setembro de 2013</w:t>
      </w:r>
      <w:r>
        <w:rPr>
          <w:rFonts w:ascii="Arial" w:hAnsi="Arial" w:cs="Arial"/>
        </w:rPr>
        <w:t>, do qual resultou um gasto com o pessoal no montante de 3.356,82€.</w:t>
      </w:r>
    </w:p>
    <w:p w:rsidR="00F9754C" w:rsidRPr="00FA0B7F" w:rsidRDefault="00F9754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9754C" w:rsidRPr="00FA0B7F" w:rsidRDefault="00C124ED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F9754C" w:rsidRPr="00FA0B7F">
        <w:rPr>
          <w:rFonts w:ascii="Arial" w:hAnsi="Arial" w:cs="Arial"/>
          <w:b/>
          <w:bCs/>
        </w:rPr>
        <w:t xml:space="preserve"> – Aconte</w:t>
      </w:r>
      <w:r w:rsidR="000830D7" w:rsidRPr="00FA0B7F">
        <w:rPr>
          <w:rFonts w:ascii="Arial" w:hAnsi="Arial" w:cs="Arial"/>
          <w:b/>
          <w:bCs/>
        </w:rPr>
        <w:t>cimentos após a data de Balanço</w:t>
      </w:r>
    </w:p>
    <w:p w:rsidR="00F9754C" w:rsidRPr="00FA0B7F" w:rsidRDefault="00F9754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>Não foram conhecidos quaisquer acontecimentos relevantes entre a data de Balanço e a data deste anexo que justifiquem qualquer alteração às contas de resultados e de balanço apresentadas.</w:t>
      </w:r>
    </w:p>
    <w:p w:rsidR="00F9754C" w:rsidRPr="00FA0B7F" w:rsidRDefault="00F9754C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9754C" w:rsidRPr="00FA0B7F" w:rsidRDefault="006621F3" w:rsidP="00E252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Lisboa, 28</w:t>
      </w:r>
      <w:r w:rsidR="00F9754C" w:rsidRPr="00FA0B7F">
        <w:rPr>
          <w:rFonts w:ascii="Arial" w:hAnsi="Arial" w:cs="Arial"/>
        </w:rPr>
        <w:t xml:space="preserve"> Março 201</w:t>
      </w:r>
      <w:r w:rsidR="00E96C9D">
        <w:rPr>
          <w:rFonts w:ascii="Arial" w:hAnsi="Arial" w:cs="Arial"/>
        </w:rPr>
        <w:t>4</w:t>
      </w:r>
    </w:p>
    <w:p w:rsidR="008327C2" w:rsidRPr="00FA0B7F" w:rsidRDefault="008327C2" w:rsidP="00E252DF">
      <w:pPr>
        <w:spacing w:before="60" w:after="60" w:line="360" w:lineRule="auto"/>
        <w:ind w:left="454"/>
        <w:jc w:val="both"/>
        <w:rPr>
          <w:rFonts w:ascii="Arial" w:hAnsi="Arial" w:cs="Arial"/>
        </w:rPr>
      </w:pPr>
      <w:r w:rsidRPr="00FA0B7F">
        <w:rPr>
          <w:rFonts w:ascii="Arial" w:hAnsi="Arial" w:cs="Arial"/>
        </w:rPr>
        <w:t xml:space="preserve">      A Direcção</w:t>
      </w:r>
      <w:r w:rsidRPr="00FA0B7F">
        <w:rPr>
          <w:rFonts w:ascii="Arial" w:hAnsi="Arial" w:cs="Arial"/>
        </w:rPr>
        <w:tab/>
      </w:r>
      <w:r w:rsidRPr="00FA0B7F">
        <w:rPr>
          <w:rFonts w:ascii="Arial" w:hAnsi="Arial" w:cs="Arial"/>
        </w:rPr>
        <w:tab/>
      </w:r>
      <w:r w:rsidRPr="00FA0B7F">
        <w:rPr>
          <w:rFonts w:ascii="Arial" w:hAnsi="Arial" w:cs="Arial"/>
        </w:rPr>
        <w:tab/>
      </w:r>
      <w:r w:rsidRPr="00FA0B7F">
        <w:rPr>
          <w:rFonts w:ascii="Arial" w:hAnsi="Arial" w:cs="Arial"/>
        </w:rPr>
        <w:tab/>
      </w:r>
      <w:r w:rsidRPr="00FA0B7F">
        <w:rPr>
          <w:rFonts w:ascii="Arial" w:hAnsi="Arial" w:cs="Arial"/>
        </w:rPr>
        <w:tab/>
        <w:t xml:space="preserve">    O Técnico Oficial de Contas</w:t>
      </w:r>
      <w:r w:rsidRPr="00FA0B7F">
        <w:rPr>
          <w:rFonts w:ascii="Arial" w:hAnsi="Arial" w:cs="Arial"/>
        </w:rPr>
        <w:tab/>
      </w:r>
    </w:p>
    <w:p w:rsidR="00FF5C95" w:rsidRPr="008327C2" w:rsidRDefault="00FF5C95" w:rsidP="00E252DF">
      <w:pPr>
        <w:pStyle w:val="Corpodetexto"/>
        <w:spacing w:line="360" w:lineRule="auto"/>
        <w:rPr>
          <w:rFonts w:ascii="Arial" w:eastAsiaTheme="minorHAnsi" w:hAnsi="Arial" w:cs="Arial"/>
          <w:szCs w:val="24"/>
        </w:rPr>
      </w:pPr>
      <w:r w:rsidRPr="008327C2">
        <w:rPr>
          <w:rFonts w:ascii="Arial" w:eastAsiaTheme="minorHAnsi" w:hAnsi="Arial" w:cs="Arial"/>
          <w:szCs w:val="24"/>
        </w:rPr>
        <w:t>________________________</w:t>
      </w:r>
      <w:bookmarkStart w:id="0" w:name="_GoBack"/>
      <w:bookmarkEnd w:id="0"/>
      <w:r w:rsidRPr="008327C2">
        <w:rPr>
          <w:rFonts w:ascii="Arial" w:eastAsiaTheme="minorHAnsi" w:hAnsi="Arial" w:cs="Arial"/>
          <w:szCs w:val="24"/>
        </w:rPr>
        <w:t xml:space="preserve">           </w:t>
      </w:r>
      <w:r>
        <w:rPr>
          <w:rFonts w:ascii="Arial" w:eastAsiaTheme="minorHAnsi" w:hAnsi="Arial" w:cs="Arial"/>
          <w:szCs w:val="24"/>
        </w:rPr>
        <w:tab/>
        <w:t xml:space="preserve">         </w:t>
      </w:r>
      <w:r w:rsidRPr="008327C2">
        <w:rPr>
          <w:rFonts w:ascii="Arial" w:eastAsiaTheme="minorHAnsi" w:hAnsi="Arial" w:cs="Arial"/>
          <w:szCs w:val="24"/>
        </w:rPr>
        <w:t xml:space="preserve">  __________________________</w:t>
      </w:r>
    </w:p>
    <w:p w:rsidR="00FF5C95" w:rsidRDefault="00FF5C95" w:rsidP="00E252DF">
      <w:pPr>
        <w:spacing w:line="360" w:lineRule="auto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8327C2" w:rsidRPr="00FF5C95" w:rsidRDefault="00FF5C95" w:rsidP="00E252DF">
      <w:pPr>
        <w:spacing w:line="360" w:lineRule="auto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327C2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</w:t>
      </w:r>
    </w:p>
    <w:p w:rsidR="00E252DF" w:rsidRPr="00FF5C95" w:rsidRDefault="00E252DF">
      <w:pPr>
        <w:spacing w:line="360" w:lineRule="auto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sectPr w:rsidR="00E252DF" w:rsidRPr="00FF5C95" w:rsidSect="0034746D">
      <w:headerReference w:type="default" r:id="rId12"/>
      <w:footerReference w:type="default" r:id="rId13"/>
      <w:pgSz w:w="11906" w:h="16838"/>
      <w:pgMar w:top="1021" w:right="1474" w:bottom="1021" w:left="147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83" w:rsidRDefault="00706C83" w:rsidP="00F9754C">
      <w:pPr>
        <w:spacing w:after="0" w:line="240" w:lineRule="auto"/>
      </w:pPr>
      <w:r>
        <w:separator/>
      </w:r>
    </w:p>
  </w:endnote>
  <w:endnote w:type="continuationSeparator" w:id="0">
    <w:p w:rsidR="00706C83" w:rsidRDefault="00706C83" w:rsidP="00F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-15422808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327C2" w:rsidRDefault="008327C2">
        <w:pPr>
          <w:pStyle w:val="Rodap"/>
          <w:jc w:val="right"/>
        </w:pPr>
        <w:r w:rsidRPr="008327C2">
          <w:rPr>
            <w:color w:val="1F497D" w:themeColor="text2"/>
          </w:rPr>
          <w:fldChar w:fldCharType="begin"/>
        </w:r>
        <w:r w:rsidRPr="008327C2">
          <w:rPr>
            <w:color w:val="1F497D" w:themeColor="text2"/>
          </w:rPr>
          <w:instrText>PAGE   \* MERGEFORMAT</w:instrText>
        </w:r>
        <w:r w:rsidRPr="008327C2">
          <w:rPr>
            <w:color w:val="1F497D" w:themeColor="text2"/>
          </w:rPr>
          <w:fldChar w:fldCharType="separate"/>
        </w:r>
        <w:r w:rsidR="00773A9D">
          <w:rPr>
            <w:noProof/>
            <w:color w:val="1F497D" w:themeColor="text2"/>
          </w:rPr>
          <w:t>1</w:t>
        </w:r>
        <w:r w:rsidRPr="008327C2">
          <w:rPr>
            <w:color w:val="1F497D" w:themeColor="text2"/>
          </w:rPr>
          <w:fldChar w:fldCharType="end"/>
        </w:r>
      </w:p>
    </w:sdtContent>
  </w:sdt>
  <w:p w:rsidR="00F9754C" w:rsidRDefault="00F97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83" w:rsidRDefault="00706C83" w:rsidP="00F9754C">
      <w:pPr>
        <w:spacing w:after="0" w:line="240" w:lineRule="auto"/>
      </w:pPr>
      <w:r>
        <w:separator/>
      </w:r>
    </w:p>
  </w:footnote>
  <w:footnote w:type="continuationSeparator" w:id="0">
    <w:p w:rsidR="00706C83" w:rsidRDefault="00706C83" w:rsidP="00F9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C" w:rsidRPr="00F9754C" w:rsidRDefault="008327C2" w:rsidP="008327C2">
    <w:pPr>
      <w:pStyle w:val="Cabealho"/>
      <w:tabs>
        <w:tab w:val="clear" w:pos="8504"/>
        <w:tab w:val="right" w:pos="8931"/>
      </w:tabs>
      <w:ind w:left="-426"/>
      <w:jc w:val="right"/>
      <w:rPr>
        <w:color w:val="1F497D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840FE21" wp14:editId="006218F3">
          <wp:simplePos x="0" y="0"/>
          <wp:positionH relativeFrom="column">
            <wp:posOffset>-270510</wp:posOffset>
          </wp:positionH>
          <wp:positionV relativeFrom="paragraph">
            <wp:posOffset>-411480</wp:posOffset>
          </wp:positionV>
          <wp:extent cx="476250" cy="533819"/>
          <wp:effectExtent l="0" t="0" r="0" b="0"/>
          <wp:wrapNone/>
          <wp:docPr id="2" name="Imagem 2" descr="Logotip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ai"/>
                  <pic:cNvPicPr/>
                </pic:nvPicPr>
                <pic:blipFill>
                  <a:blip r:embed="rId1" cstate="print"/>
                  <a:srcRect l="21687" t="6143" r="30602" b="13993"/>
                  <a:stretch>
                    <a:fillRect/>
                  </a:stretch>
                </pic:blipFill>
                <pic:spPr>
                  <a:xfrm>
                    <a:off x="0" y="0"/>
                    <a:ext cx="478047" cy="53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27C2" w:rsidRPr="00F9754C" w:rsidRDefault="008327C2" w:rsidP="008327C2">
    <w:pPr>
      <w:pStyle w:val="Cabealho"/>
      <w:tabs>
        <w:tab w:val="clear" w:pos="8504"/>
        <w:tab w:val="right" w:pos="8931"/>
      </w:tabs>
      <w:ind w:left="-426" w:right="-1"/>
      <w:jc w:val="right"/>
      <w:rPr>
        <w:rFonts w:ascii="Verdana" w:hAnsi="Verdana"/>
        <w:bCs/>
        <w:i/>
        <w:iCs/>
        <w:color w:val="1F497D" w:themeColor="text2"/>
        <w:sz w:val="14"/>
      </w:rPr>
    </w:pPr>
    <w:r>
      <w:rPr>
        <w:rFonts w:ascii="Verdana" w:hAnsi="Verdana"/>
        <w:bCs/>
        <w:i/>
        <w:iCs/>
        <w:color w:val="1F497D" w:themeColor="text2"/>
        <w:sz w:val="14"/>
      </w:rPr>
      <w:t>A.A.D.R.N. – Associação</w:t>
    </w:r>
    <w:r w:rsidR="00C15440">
      <w:rPr>
        <w:rFonts w:ascii="Verdana" w:hAnsi="Verdana"/>
        <w:bCs/>
        <w:i/>
        <w:iCs/>
        <w:color w:val="1F497D" w:themeColor="text2"/>
        <w:sz w:val="14"/>
      </w:rPr>
      <w:t xml:space="preserve"> de </w:t>
    </w:r>
    <w:r>
      <w:rPr>
        <w:rFonts w:ascii="Verdana" w:hAnsi="Verdana"/>
        <w:bCs/>
        <w:i/>
        <w:iCs/>
        <w:color w:val="1F497D" w:themeColor="text2"/>
        <w:sz w:val="14"/>
      </w:rPr>
      <w:t>Apoio</w:t>
    </w:r>
    <w:r w:rsidR="00C15440">
      <w:rPr>
        <w:rFonts w:ascii="Verdana" w:hAnsi="Verdana"/>
        <w:bCs/>
        <w:i/>
        <w:iCs/>
        <w:color w:val="1F497D" w:themeColor="text2"/>
        <w:sz w:val="14"/>
      </w:rPr>
      <w:t xml:space="preserve"> ao</w:t>
    </w:r>
    <w:r>
      <w:rPr>
        <w:rFonts w:ascii="Verdana" w:hAnsi="Verdana"/>
        <w:bCs/>
        <w:i/>
        <w:iCs/>
        <w:color w:val="1F497D" w:themeColor="text2"/>
        <w:sz w:val="14"/>
      </w:rPr>
      <w:t xml:space="preserve"> Domicílio do Recém-Nascido</w:t>
    </w:r>
    <w:r w:rsidRPr="008327C2">
      <w:rPr>
        <w:rFonts w:ascii="Verdana" w:hAnsi="Verdana"/>
        <w:bCs/>
        <w:i/>
        <w:iCs/>
        <w:color w:val="1F497D" w:themeColor="text2"/>
        <w:sz w:val="14"/>
      </w:rPr>
      <w:t xml:space="preserve"> </w:t>
    </w:r>
    <w:r>
      <w:rPr>
        <w:rFonts w:ascii="Verdana" w:hAnsi="Verdana"/>
        <w:bCs/>
        <w:i/>
        <w:iCs/>
        <w:color w:val="1F497D" w:themeColor="text2"/>
        <w:sz w:val="14"/>
      </w:rPr>
      <w:tab/>
    </w:r>
    <w:r>
      <w:rPr>
        <w:rFonts w:ascii="Verdana" w:hAnsi="Verdana"/>
        <w:bCs/>
        <w:i/>
        <w:iCs/>
        <w:color w:val="1F497D" w:themeColor="text2"/>
        <w:sz w:val="14"/>
      </w:rPr>
      <w:tab/>
    </w:r>
    <w:r w:rsidRPr="00F9754C">
      <w:rPr>
        <w:rFonts w:ascii="Verdana" w:hAnsi="Verdana"/>
        <w:bCs/>
        <w:i/>
        <w:iCs/>
        <w:color w:val="1F497D" w:themeColor="text2"/>
        <w:sz w:val="14"/>
      </w:rPr>
      <w:t>Demonstrações Financeiras</w:t>
    </w:r>
    <w:r w:rsidRPr="008327C2">
      <w:rPr>
        <w:rFonts w:ascii="Verdana" w:hAnsi="Verdana"/>
        <w:bCs/>
        <w:i/>
        <w:iCs/>
        <w:color w:val="1F497D" w:themeColor="text2"/>
        <w:sz w:val="14"/>
      </w:rPr>
      <w:t xml:space="preserve"> </w:t>
    </w:r>
    <w:r w:rsidR="00C15440">
      <w:rPr>
        <w:rFonts w:ascii="Verdana" w:hAnsi="Verdana"/>
        <w:bCs/>
        <w:i/>
        <w:iCs/>
        <w:color w:val="1F497D" w:themeColor="text2"/>
        <w:sz w:val="14"/>
      </w:rPr>
      <w:t>- e</w:t>
    </w:r>
    <w:r w:rsidRPr="00F9754C">
      <w:rPr>
        <w:rFonts w:ascii="Verdana" w:hAnsi="Verdana"/>
        <w:bCs/>
        <w:i/>
        <w:iCs/>
        <w:color w:val="1F497D" w:themeColor="text2"/>
        <w:sz w:val="14"/>
      </w:rPr>
      <w:t>xercício de 201</w:t>
    </w:r>
    <w:r w:rsidR="002B1D71">
      <w:rPr>
        <w:rFonts w:ascii="Verdana" w:hAnsi="Verdana"/>
        <w:bCs/>
        <w:i/>
        <w:iCs/>
        <w:color w:val="1F497D" w:themeColor="text2"/>
        <w:sz w:val="14"/>
      </w:rPr>
      <w:t>3</w:t>
    </w:r>
  </w:p>
  <w:p w:rsidR="00F9754C" w:rsidRPr="00F9754C" w:rsidRDefault="00F9754C" w:rsidP="008327C2">
    <w:pPr>
      <w:pStyle w:val="Cabealho"/>
      <w:tabs>
        <w:tab w:val="clear" w:pos="8504"/>
        <w:tab w:val="right" w:pos="8931"/>
      </w:tabs>
      <w:ind w:left="-426" w:right="-1"/>
      <w:jc w:val="right"/>
      <w:rPr>
        <w:rFonts w:ascii="Verdana" w:hAnsi="Verdana"/>
        <w:bCs/>
        <w:i/>
        <w:iCs/>
        <w:color w:val="1F497D" w:themeColor="text2"/>
        <w:sz w:val="14"/>
      </w:rPr>
    </w:pPr>
    <w:r w:rsidRPr="00F9754C">
      <w:rPr>
        <w:rFonts w:ascii="Verdana" w:hAnsi="Verdana"/>
        <w:bCs/>
        <w:i/>
        <w:iCs/>
        <w:color w:val="1F497D" w:themeColor="text2"/>
        <w:sz w:val="14"/>
      </w:rPr>
      <w:t>_______________________________________________________________________________</w:t>
    </w:r>
    <w:r w:rsidR="008327C2">
      <w:rPr>
        <w:rFonts w:ascii="Verdana" w:hAnsi="Verdana"/>
        <w:bCs/>
        <w:i/>
        <w:iCs/>
        <w:color w:val="1F497D" w:themeColor="text2"/>
        <w:sz w:val="14"/>
      </w:rPr>
      <w:t>_____</w:t>
    </w:r>
    <w:r w:rsidRPr="00F9754C">
      <w:rPr>
        <w:rFonts w:ascii="Verdana" w:hAnsi="Verdana"/>
        <w:bCs/>
        <w:i/>
        <w:iCs/>
        <w:color w:val="1F497D" w:themeColor="text2"/>
        <w:sz w:val="14"/>
      </w:rPr>
      <w:t>________________</w:t>
    </w:r>
  </w:p>
  <w:p w:rsidR="00F9754C" w:rsidRDefault="00F9754C" w:rsidP="00F9754C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7E0"/>
    <w:multiLevelType w:val="hybridMultilevel"/>
    <w:tmpl w:val="1A86E6EA"/>
    <w:lvl w:ilvl="0" w:tplc="01B260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B4357"/>
    <w:multiLevelType w:val="hybridMultilevel"/>
    <w:tmpl w:val="5CD0054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D11"/>
    <w:multiLevelType w:val="hybridMultilevel"/>
    <w:tmpl w:val="199A896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0B81"/>
    <w:multiLevelType w:val="hybridMultilevel"/>
    <w:tmpl w:val="95D69B8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19A0"/>
    <w:multiLevelType w:val="hybridMultilevel"/>
    <w:tmpl w:val="C194045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82168"/>
    <w:multiLevelType w:val="hybridMultilevel"/>
    <w:tmpl w:val="61C64E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405B3"/>
    <w:multiLevelType w:val="hybridMultilevel"/>
    <w:tmpl w:val="00DA0C1E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1B"/>
    <w:rsid w:val="00056391"/>
    <w:rsid w:val="000830D7"/>
    <w:rsid w:val="000E402F"/>
    <w:rsid w:val="002148DE"/>
    <w:rsid w:val="002B1D71"/>
    <w:rsid w:val="002C0A1C"/>
    <w:rsid w:val="00332B51"/>
    <w:rsid w:val="00340283"/>
    <w:rsid w:val="0034746D"/>
    <w:rsid w:val="00351207"/>
    <w:rsid w:val="00397F88"/>
    <w:rsid w:val="003F64CF"/>
    <w:rsid w:val="00430B52"/>
    <w:rsid w:val="00472F6A"/>
    <w:rsid w:val="0048558E"/>
    <w:rsid w:val="00491B29"/>
    <w:rsid w:val="004D27EF"/>
    <w:rsid w:val="004D5E19"/>
    <w:rsid w:val="004F2894"/>
    <w:rsid w:val="00543186"/>
    <w:rsid w:val="006571BB"/>
    <w:rsid w:val="006621F3"/>
    <w:rsid w:val="00706C83"/>
    <w:rsid w:val="00725166"/>
    <w:rsid w:val="00773A9D"/>
    <w:rsid w:val="007E6115"/>
    <w:rsid w:val="00811AC1"/>
    <w:rsid w:val="00823BFC"/>
    <w:rsid w:val="008327C2"/>
    <w:rsid w:val="00875192"/>
    <w:rsid w:val="008E20D5"/>
    <w:rsid w:val="008F6283"/>
    <w:rsid w:val="009163CA"/>
    <w:rsid w:val="00962626"/>
    <w:rsid w:val="00AB17D9"/>
    <w:rsid w:val="00B5331B"/>
    <w:rsid w:val="00B55DB5"/>
    <w:rsid w:val="00C124ED"/>
    <w:rsid w:val="00C15440"/>
    <w:rsid w:val="00C26AA4"/>
    <w:rsid w:val="00CA06B7"/>
    <w:rsid w:val="00CC5358"/>
    <w:rsid w:val="00D51E42"/>
    <w:rsid w:val="00D55E6F"/>
    <w:rsid w:val="00DD5329"/>
    <w:rsid w:val="00E252DF"/>
    <w:rsid w:val="00E82A6A"/>
    <w:rsid w:val="00E84F67"/>
    <w:rsid w:val="00E96C9D"/>
    <w:rsid w:val="00EE44B4"/>
    <w:rsid w:val="00F9754C"/>
    <w:rsid w:val="00FA0B7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7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754C"/>
  </w:style>
  <w:style w:type="paragraph" w:styleId="Rodap">
    <w:name w:val="footer"/>
    <w:basedOn w:val="Normal"/>
    <w:link w:val="RodapCarcter"/>
    <w:uiPriority w:val="99"/>
    <w:unhideWhenUsed/>
    <w:rsid w:val="00F97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754C"/>
  </w:style>
  <w:style w:type="paragraph" w:styleId="Corpodetexto">
    <w:name w:val="Body Text"/>
    <w:basedOn w:val="Normal"/>
    <w:link w:val="CorpodetextoCarcter"/>
    <w:uiPriority w:val="99"/>
    <w:unhideWhenUsed/>
    <w:rsid w:val="008327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8327C2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1544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C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7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754C"/>
  </w:style>
  <w:style w:type="paragraph" w:styleId="Rodap">
    <w:name w:val="footer"/>
    <w:basedOn w:val="Normal"/>
    <w:link w:val="RodapCarcter"/>
    <w:uiPriority w:val="99"/>
    <w:unhideWhenUsed/>
    <w:rsid w:val="00F97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754C"/>
  </w:style>
  <w:style w:type="paragraph" w:styleId="Corpodetexto">
    <w:name w:val="Body Text"/>
    <w:basedOn w:val="Normal"/>
    <w:link w:val="CorpodetextoCarcter"/>
    <w:uiPriority w:val="99"/>
    <w:unhideWhenUsed/>
    <w:rsid w:val="008327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8327C2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1544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C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10FE-5F49-4C98-B80B-C1F93754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AUREN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Pecegueiro</dc:creator>
  <cp:lastModifiedBy>Filipa Simões</cp:lastModifiedBy>
  <cp:revision>3</cp:revision>
  <cp:lastPrinted>2013-05-06T13:24:00Z</cp:lastPrinted>
  <dcterms:created xsi:type="dcterms:W3CDTF">2014-10-01T14:09:00Z</dcterms:created>
  <dcterms:modified xsi:type="dcterms:W3CDTF">2014-10-01T14:57:00Z</dcterms:modified>
</cp:coreProperties>
</file>